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ПЕДАГОГА – ПСИХОЛОГА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A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7ACE">
        <w:rPr>
          <w:rFonts w:ascii="Times New Roman" w:hAnsi="Times New Roman" w:cs="Times New Roman"/>
          <w:sz w:val="28"/>
          <w:szCs w:val="28"/>
        </w:rPr>
        <w:t>Рабочая программа (далее Программа) педагога-психолога является нормативным управленческим документом и направлена на психолого-педагогическое сопровождение реализации образовательных программ, предусматривающих разностороннее развитие детей от 2 – х до 7 лет с учётом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</w:t>
      </w:r>
      <w:proofErr w:type="gramEnd"/>
      <w:r w:rsidRPr="00407ACE">
        <w:rPr>
          <w:rFonts w:ascii="Times New Roman" w:hAnsi="Times New Roman" w:cs="Times New Roman"/>
          <w:sz w:val="28"/>
          <w:szCs w:val="28"/>
        </w:rPr>
        <w:t xml:space="preserve"> возраста и специфических для детей дошкольного возраста видов деятельности.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ACE">
        <w:rPr>
          <w:rFonts w:ascii="Times New Roman" w:hAnsi="Times New Roman" w:cs="Times New Roman"/>
          <w:sz w:val="28"/>
          <w:szCs w:val="28"/>
        </w:rPr>
        <w:t>В соответствии с основн</w:t>
      </w:r>
      <w:r>
        <w:rPr>
          <w:rFonts w:ascii="Times New Roman" w:hAnsi="Times New Roman" w:cs="Times New Roman"/>
          <w:sz w:val="28"/>
          <w:szCs w:val="28"/>
        </w:rPr>
        <w:t>ой образовательной программой МБДОУ № 1</w:t>
      </w:r>
      <w:r w:rsidRPr="00407A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07ACE">
        <w:rPr>
          <w:rFonts w:ascii="Times New Roman" w:hAnsi="Times New Roman" w:cs="Times New Roman"/>
          <w:sz w:val="28"/>
          <w:szCs w:val="28"/>
        </w:rPr>
        <w:t xml:space="preserve">, раскрывающей особенности организации </w:t>
      </w:r>
      <w:proofErr w:type="spellStart"/>
      <w:r w:rsidRPr="00407AC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07ACE">
        <w:rPr>
          <w:rFonts w:ascii="Times New Roman" w:hAnsi="Times New Roman" w:cs="Times New Roman"/>
          <w:sz w:val="28"/>
          <w:szCs w:val="28"/>
        </w:rPr>
        <w:t>-образовательного процесса, принципы, методы, приемы, техники, порядок организации совместной, партнерской деятельности детей и взрослых,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ACE">
        <w:rPr>
          <w:rFonts w:ascii="Times New Roman" w:hAnsi="Times New Roman" w:cs="Times New Roman"/>
          <w:sz w:val="28"/>
          <w:szCs w:val="28"/>
        </w:rPr>
        <w:t xml:space="preserve"> Программа педагога-психолога направлена на организацию психологическо</w:t>
      </w:r>
      <w:r>
        <w:rPr>
          <w:rFonts w:ascii="Times New Roman" w:hAnsi="Times New Roman" w:cs="Times New Roman"/>
          <w:sz w:val="28"/>
          <w:szCs w:val="28"/>
        </w:rPr>
        <w:t>го сопровождения деятельности МБ</w:t>
      </w:r>
      <w:r w:rsidRPr="00407ACE">
        <w:rPr>
          <w:rFonts w:ascii="Times New Roman" w:hAnsi="Times New Roman" w:cs="Times New Roman"/>
          <w:sz w:val="28"/>
          <w:szCs w:val="28"/>
        </w:rPr>
        <w:t>ДОУ с учетом возрастных и индивидуальных особенностей детей по основным направлениям – социально-коммуникативное развитие; познавательное, речевое и художественно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07ACE">
        <w:rPr>
          <w:rFonts w:ascii="Times New Roman" w:hAnsi="Times New Roman" w:cs="Times New Roman"/>
          <w:sz w:val="28"/>
          <w:szCs w:val="28"/>
        </w:rPr>
        <w:t xml:space="preserve">эстетическое развитие; физическое развитие, которые обеспечивают целостное развитие личности ребенка, с учетом его возрастных и индивидуальных особенностей.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ACE">
        <w:rPr>
          <w:rFonts w:ascii="Times New Roman" w:hAnsi="Times New Roman" w:cs="Times New Roman"/>
          <w:sz w:val="28"/>
          <w:szCs w:val="28"/>
        </w:rPr>
        <w:t>Программа педагога-психолога основывается на положениях 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07ACE">
        <w:rPr>
          <w:rFonts w:ascii="Times New Roman" w:hAnsi="Times New Roman" w:cs="Times New Roman"/>
          <w:sz w:val="28"/>
          <w:szCs w:val="28"/>
        </w:rPr>
        <w:t>исторической теории Л.С. Выготского и отечественной научной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07ACE">
        <w:rPr>
          <w:rFonts w:ascii="Times New Roman" w:hAnsi="Times New Roman" w:cs="Times New Roman"/>
          <w:sz w:val="28"/>
          <w:szCs w:val="28"/>
        </w:rPr>
        <w:t>педагогической школы о закономерностях развития ребенка в дошкольном возрасте и обеспечивает в целом: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– сохранение и укрепление здоровья воспитанников;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– формирование у детей адекватной уровню образовательной программы целостной картины мира; 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>– интеграцию личности воспитанника в национальную, российскую и мировую культуру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– формирование основ социальной и жизненной адаптации ребенка; 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>– развитие позитивного эмоционально-ценностного отношения к окружающей среде, практической и духовной деятельности человека;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– развитие потребности в реализации собственных творческих способностей.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7ACE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включает три основных раздела целевой, содержательный и организационный.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07ACE">
        <w:rPr>
          <w:rFonts w:ascii="Times New Roman" w:hAnsi="Times New Roman" w:cs="Times New Roman"/>
          <w:b/>
          <w:sz w:val="28"/>
          <w:szCs w:val="28"/>
        </w:rPr>
        <w:t>В целевом разделе</w:t>
      </w:r>
      <w:r w:rsidRPr="00407ACE">
        <w:rPr>
          <w:rFonts w:ascii="Times New Roman" w:hAnsi="Times New Roman" w:cs="Times New Roman"/>
          <w:sz w:val="28"/>
          <w:szCs w:val="28"/>
        </w:rPr>
        <w:t xml:space="preserve"> определены цель и задачи, принципы и подходы, планируемые результаты ее освоения в виде целевых ориентиров, возрастные особенности детей раннего и дошкольного возраста, психологическое сопровождение </w:t>
      </w:r>
      <w:proofErr w:type="gramStart"/>
      <w:r w:rsidRPr="00407ACE">
        <w:rPr>
          <w:rFonts w:ascii="Times New Roman" w:hAnsi="Times New Roman" w:cs="Times New Roman"/>
          <w:sz w:val="28"/>
          <w:szCs w:val="28"/>
        </w:rPr>
        <w:t>системы оценки результатов освоения Программы</w:t>
      </w:r>
      <w:proofErr w:type="gramEnd"/>
      <w:r w:rsidRPr="00407ACE">
        <w:rPr>
          <w:rFonts w:ascii="Times New Roman" w:hAnsi="Times New Roman" w:cs="Times New Roman"/>
          <w:sz w:val="28"/>
          <w:szCs w:val="28"/>
        </w:rPr>
        <w:t>.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ACE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407ACE">
        <w:rPr>
          <w:rFonts w:ascii="Times New Roman" w:hAnsi="Times New Roman" w:cs="Times New Roman"/>
          <w:sz w:val="28"/>
          <w:szCs w:val="28"/>
        </w:rPr>
        <w:t xml:space="preserve"> - определение основных направлений психологического сопровождения реализации образовательных инициатив для обеспечения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особенностей;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7ACE">
        <w:rPr>
          <w:rFonts w:ascii="Times New Roman" w:hAnsi="Times New Roman" w:cs="Times New Roman"/>
          <w:sz w:val="28"/>
          <w:szCs w:val="28"/>
        </w:rPr>
        <w:t xml:space="preserve">формирования предпосылок учебной деятельности, обеспечивающих </w:t>
      </w:r>
      <w:proofErr w:type="spellStart"/>
      <w:proofErr w:type="gramStart"/>
      <w:r w:rsidRPr="00407ACE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407ACE">
        <w:rPr>
          <w:rFonts w:ascii="Times New Roman" w:hAnsi="Times New Roman" w:cs="Times New Roman"/>
          <w:sz w:val="28"/>
          <w:szCs w:val="28"/>
        </w:rPr>
        <w:t>-культурную</w:t>
      </w:r>
      <w:proofErr w:type="gramEnd"/>
      <w:r w:rsidRPr="00407ACE">
        <w:rPr>
          <w:rFonts w:ascii="Times New Roman" w:hAnsi="Times New Roman" w:cs="Times New Roman"/>
          <w:sz w:val="28"/>
          <w:szCs w:val="28"/>
        </w:rPr>
        <w:t xml:space="preserve"> успешность, развитие их творческого потенциала, сохранение и укрепление здоровья детей дошкольного возраста, коррекцию недостатков в их психическом развитии.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>Данная цель конкретизируется в следующих задачах: - способствовать охране и укреплению психического здоровья детей, их эмоционального благополучия, предупреждать возникновение проблем развития ребенка;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- способствовать обеспечению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- оказывать помощь (содействие) ребенку в решении актуальных задач развития, обучения и социализации, в создании благоприятных условий развития детей в соответствии с их возрастными и индивидуальными особенностями и склонностями, формирования </w:t>
      </w:r>
      <w:proofErr w:type="spellStart"/>
      <w:r w:rsidRPr="00407ACE">
        <w:rPr>
          <w:rFonts w:ascii="Times New Roman" w:hAnsi="Times New Roman" w:cs="Times New Roman"/>
          <w:sz w:val="28"/>
          <w:szCs w:val="28"/>
        </w:rPr>
        <w:t>самокомпенсации</w:t>
      </w:r>
      <w:proofErr w:type="spellEnd"/>
      <w:r w:rsidRPr="00407ACE">
        <w:rPr>
          <w:rFonts w:ascii="Times New Roman" w:hAnsi="Times New Roman" w:cs="Times New Roman"/>
          <w:sz w:val="28"/>
          <w:szCs w:val="28"/>
        </w:rPr>
        <w:t>, развития способностей и творческого потенциала каждого ребёнка как субъекта отношений с самим собой, другими детьми, взрослыми и миром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- осуществлять психолого-педагогической поддержку семьи и способствовать повышению компетентности родителей в вопросах развития и образования, охраны и укрепления здоровья детей - повышать психолого-педагогическую компетентность (психологическую культуру) родителей воспитанников и педагогов для формирования социокультурной среды, </w:t>
      </w:r>
      <w:r w:rsidRPr="00407ACE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соответствующей возрастным, индивидуальным, психологическим и физиологическим особенностям детей;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>- способствовать объединению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- способствовать формированию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- способствовать формированию у дошкольников способности к языкам, развитию их творческого потенциала, толерантности в условиях </w:t>
      </w:r>
      <w:proofErr w:type="spellStart"/>
      <w:r w:rsidRPr="00407ACE">
        <w:rPr>
          <w:rFonts w:ascii="Times New Roman" w:hAnsi="Times New Roman" w:cs="Times New Roman"/>
          <w:sz w:val="28"/>
          <w:szCs w:val="28"/>
        </w:rPr>
        <w:t>билингвальности</w:t>
      </w:r>
      <w:proofErr w:type="spellEnd"/>
      <w:r w:rsidRPr="00407ACE">
        <w:rPr>
          <w:rFonts w:ascii="Times New Roman" w:hAnsi="Times New Roman" w:cs="Times New Roman"/>
          <w:sz w:val="28"/>
          <w:szCs w:val="28"/>
        </w:rPr>
        <w:t xml:space="preserve"> окружающего социума - обеспечить психологическое сопровождение разработки и реализации основной общеобразовательной программы и программы развития ДОУ в целом.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ACE">
        <w:rPr>
          <w:rFonts w:ascii="Times New Roman" w:hAnsi="Times New Roman" w:cs="Times New Roman"/>
          <w:sz w:val="28"/>
          <w:szCs w:val="28"/>
        </w:rPr>
        <w:t xml:space="preserve">Задачи психологического сопровождения конкретизируются в зависимости от возраста детей, уровня их развития.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ACE">
        <w:rPr>
          <w:rFonts w:ascii="Times New Roman" w:hAnsi="Times New Roman" w:cs="Times New Roman"/>
          <w:sz w:val="28"/>
          <w:szCs w:val="28"/>
        </w:rPr>
        <w:t>Содержательный раздел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ACE">
        <w:rPr>
          <w:rFonts w:ascii="Times New Roman" w:hAnsi="Times New Roman" w:cs="Times New Roman"/>
          <w:sz w:val="28"/>
          <w:szCs w:val="28"/>
        </w:rPr>
        <w:t xml:space="preserve">В содержательном разделе описываются основные направления деятельности педагога-психолога: 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- психолого-педагогическое и методическое сопровождение реализации образовательных программ; 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- психологическая экспертиза (оценка) комфортности и безопасности образовательной среды; 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- психологическое консультирование всех участников образовательного процесса; 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- коррекционно-развивающая работа с детьми; 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-психологическая диагностика воспитанников; 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>- психологическое просвещение участников образовательных отношений;</w:t>
      </w:r>
    </w:p>
    <w:p w:rsidR="00407ACE" w:rsidRDefault="00407ACE" w:rsidP="00407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- психологическая профилактика.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ACE">
        <w:rPr>
          <w:rFonts w:ascii="Times New Roman" w:hAnsi="Times New Roman" w:cs="Times New Roman"/>
          <w:sz w:val="28"/>
          <w:szCs w:val="28"/>
        </w:rPr>
        <w:t xml:space="preserve">Содержание психолого-педагогической работы по образовательным областям ориентировано на разностороннее развитие дошкольников с учетом их возрастных и индивидуальных </w:t>
      </w:r>
      <w:proofErr w:type="spellStart"/>
      <w:r w:rsidRPr="00407ACE">
        <w:rPr>
          <w:rFonts w:ascii="Times New Roman" w:hAnsi="Times New Roman" w:cs="Times New Roman"/>
          <w:sz w:val="28"/>
          <w:szCs w:val="28"/>
        </w:rPr>
        <w:t>особенностей</w:t>
      </w:r>
      <w:proofErr w:type="gramStart"/>
      <w:r w:rsidRPr="00407ACE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407ACE">
        <w:rPr>
          <w:rFonts w:ascii="Times New Roman" w:hAnsi="Times New Roman" w:cs="Times New Roman"/>
          <w:sz w:val="28"/>
          <w:szCs w:val="28"/>
        </w:rPr>
        <w:t>адачи</w:t>
      </w:r>
      <w:proofErr w:type="spellEnd"/>
      <w:r w:rsidRPr="00407ACE">
        <w:rPr>
          <w:rFonts w:ascii="Times New Roman" w:hAnsi="Times New Roman" w:cs="Times New Roman"/>
          <w:sz w:val="28"/>
          <w:szCs w:val="28"/>
        </w:rPr>
        <w:t xml:space="preserve">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407ACE">
        <w:rPr>
          <w:rFonts w:ascii="Times New Roman" w:hAnsi="Times New Roman" w:cs="Times New Roman"/>
          <w:sz w:val="28"/>
          <w:szCs w:val="28"/>
        </w:rPr>
        <w:t>интегрированно</w:t>
      </w:r>
      <w:proofErr w:type="spellEnd"/>
      <w:r w:rsidRPr="00407ACE">
        <w:rPr>
          <w:rFonts w:ascii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задачами, отражающими специфику </w:t>
      </w:r>
      <w:r w:rsidRPr="00407ACE">
        <w:rPr>
          <w:rFonts w:ascii="Times New Roman" w:hAnsi="Times New Roman" w:cs="Times New Roman"/>
          <w:sz w:val="28"/>
          <w:szCs w:val="28"/>
        </w:rPr>
        <w:lastRenderedPageBreak/>
        <w:t xml:space="preserve">каждой образовательной области, с обязательным психологическим сопровождением во взаимодействии с конкретными субъектами образовательного процесса.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07ACE">
        <w:rPr>
          <w:rFonts w:ascii="Times New Roman" w:hAnsi="Times New Roman" w:cs="Times New Roman"/>
          <w:sz w:val="28"/>
          <w:szCs w:val="28"/>
        </w:rPr>
        <w:t>Организационный раздел Программы описывает: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–материально-технические условия реализации Программы,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 - обеспеченность методическими материалами и средствами обучения и воспитания, </w:t>
      </w:r>
    </w:p>
    <w:p w:rsid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 xml:space="preserve">-особенности развивающей предметно-пространственной среды, </w:t>
      </w:r>
    </w:p>
    <w:p w:rsidR="00F86AA5" w:rsidRPr="00407ACE" w:rsidRDefault="00407ACE">
      <w:pPr>
        <w:rPr>
          <w:rFonts w:ascii="Times New Roman" w:hAnsi="Times New Roman" w:cs="Times New Roman"/>
          <w:sz w:val="28"/>
          <w:szCs w:val="28"/>
        </w:rPr>
      </w:pPr>
      <w:r w:rsidRPr="00407ACE">
        <w:rPr>
          <w:rFonts w:ascii="Times New Roman" w:hAnsi="Times New Roman" w:cs="Times New Roman"/>
          <w:sz w:val="28"/>
          <w:szCs w:val="28"/>
        </w:rPr>
        <w:t>– особенности режима дня, организации психолого-педагогической деятельности.</w:t>
      </w:r>
    </w:p>
    <w:sectPr w:rsidR="00F86AA5" w:rsidRPr="0040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CE"/>
    <w:rsid w:val="00407ACE"/>
    <w:rsid w:val="00F8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2021-04-14T14:10:00Z</dcterms:created>
  <dcterms:modified xsi:type="dcterms:W3CDTF">2021-04-14T14:18:00Z</dcterms:modified>
</cp:coreProperties>
</file>